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AD" w:rsidRPr="0052491F" w:rsidRDefault="007D58AD" w:rsidP="007D58A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附件1  </w:t>
      </w:r>
      <w:r w:rsidRPr="00A74DA6">
        <w:rPr>
          <w:rFonts w:ascii="方正小标宋简体" w:eastAsia="方正小标宋简体" w:hint="eastAsia"/>
          <w:sz w:val="44"/>
          <w:szCs w:val="44"/>
        </w:rPr>
        <w:t>专利审查高速路（PPH）项目推广培训班日程</w:t>
      </w:r>
      <w:r>
        <w:rPr>
          <w:rFonts w:ascii="方正小标宋简体" w:eastAsia="方正小标宋简体" w:hint="eastAsia"/>
          <w:sz w:val="44"/>
          <w:szCs w:val="44"/>
        </w:rPr>
        <w:t>草案</w:t>
      </w:r>
    </w:p>
    <w:p w:rsidR="007D58AD" w:rsidRDefault="007D58AD" w:rsidP="007D58AD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4"/>
        <w:gridCol w:w="1928"/>
        <w:gridCol w:w="5004"/>
      </w:tblGrid>
      <w:tr w:rsidR="007D58AD" w:rsidTr="00577053">
        <w:trPr>
          <w:trHeight w:val="703"/>
        </w:trPr>
        <w:tc>
          <w:tcPr>
            <w:tcW w:w="812" w:type="pct"/>
            <w:vAlign w:val="center"/>
          </w:tcPr>
          <w:p w:rsidR="007D58AD" w:rsidRPr="00796EBC" w:rsidRDefault="007D58AD" w:rsidP="00577053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32"/>
              </w:rPr>
            </w:pPr>
            <w:r w:rsidRPr="00796EBC">
              <w:rPr>
                <w:rFonts w:ascii="黑体" w:eastAsia="黑体" w:hAnsi="黑体" w:hint="eastAsia"/>
                <w:sz w:val="32"/>
              </w:rPr>
              <w:t>日期</w:t>
            </w:r>
          </w:p>
        </w:tc>
        <w:tc>
          <w:tcPr>
            <w:tcW w:w="1165" w:type="pct"/>
            <w:vAlign w:val="center"/>
          </w:tcPr>
          <w:p w:rsidR="007D58AD" w:rsidRPr="00796EBC" w:rsidRDefault="007D58AD" w:rsidP="00577053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32"/>
              </w:rPr>
            </w:pPr>
            <w:r w:rsidRPr="00796EBC">
              <w:rPr>
                <w:rFonts w:ascii="黑体" w:eastAsia="黑体" w:hAnsi="黑体" w:hint="eastAsia"/>
                <w:sz w:val="32"/>
              </w:rPr>
              <w:t>时间</w:t>
            </w:r>
          </w:p>
        </w:tc>
        <w:tc>
          <w:tcPr>
            <w:tcW w:w="3023" w:type="pct"/>
            <w:vAlign w:val="center"/>
          </w:tcPr>
          <w:p w:rsidR="007D58AD" w:rsidRPr="00796EBC" w:rsidRDefault="007D58AD" w:rsidP="00577053">
            <w:pPr>
              <w:widowControl/>
              <w:spacing w:line="440" w:lineRule="exact"/>
              <w:jc w:val="center"/>
              <w:rPr>
                <w:rFonts w:ascii="黑体" w:eastAsia="黑体" w:hAnsi="黑体"/>
                <w:sz w:val="32"/>
              </w:rPr>
            </w:pPr>
            <w:r w:rsidRPr="00796EBC">
              <w:rPr>
                <w:rFonts w:ascii="黑体" w:eastAsia="黑体" w:hAnsi="黑体" w:hint="eastAsia"/>
                <w:sz w:val="32"/>
              </w:rPr>
              <w:t>内容</w:t>
            </w:r>
          </w:p>
        </w:tc>
      </w:tr>
      <w:tr w:rsidR="007D58AD" w:rsidTr="00577053">
        <w:trPr>
          <w:cantSplit/>
          <w:trHeight w:val="586"/>
        </w:trPr>
        <w:tc>
          <w:tcPr>
            <w:tcW w:w="812" w:type="pct"/>
            <w:vMerge w:val="restart"/>
            <w:vAlign w:val="center"/>
          </w:tcPr>
          <w:p w:rsidR="007D58AD" w:rsidRPr="0079377D" w:rsidRDefault="007D58AD" w:rsidP="005770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27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377D">
              <w:rPr>
                <w:rFonts w:ascii="仿宋_GB2312" w:eastAsia="仿宋_GB2312" w:hint="eastAsia"/>
                <w:sz w:val="28"/>
                <w:szCs w:val="28"/>
              </w:rPr>
              <w:t>8:30-9:00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79377D">
              <w:rPr>
                <w:rFonts w:eastAsia="仿宋_GB2312" w:hint="eastAsia"/>
                <w:sz w:val="28"/>
                <w:szCs w:val="28"/>
              </w:rPr>
              <w:t>报到</w:t>
            </w:r>
          </w:p>
        </w:tc>
      </w:tr>
      <w:tr w:rsidR="007D58AD" w:rsidTr="00577053">
        <w:trPr>
          <w:cantSplit/>
          <w:trHeight w:val="586"/>
        </w:trPr>
        <w:tc>
          <w:tcPr>
            <w:tcW w:w="812" w:type="pct"/>
            <w:vMerge/>
            <w:vAlign w:val="center"/>
          </w:tcPr>
          <w:p w:rsidR="007D58AD" w:rsidRPr="0079377D" w:rsidRDefault="007D58AD" w:rsidP="005770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377D">
              <w:rPr>
                <w:rFonts w:ascii="仿宋_GB2312" w:eastAsia="仿宋_GB2312" w:hint="eastAsia"/>
                <w:sz w:val="28"/>
                <w:szCs w:val="28"/>
              </w:rPr>
              <w:t>9:00-9: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79377D">
              <w:rPr>
                <w:rFonts w:eastAsia="仿宋_GB2312" w:hint="eastAsia"/>
                <w:sz w:val="28"/>
                <w:szCs w:val="28"/>
              </w:rPr>
              <w:t>开班仪式</w:t>
            </w:r>
          </w:p>
        </w:tc>
      </w:tr>
      <w:tr w:rsidR="007D58AD" w:rsidTr="00577053">
        <w:trPr>
          <w:cantSplit/>
          <w:trHeight w:val="586"/>
        </w:trPr>
        <w:tc>
          <w:tcPr>
            <w:tcW w:w="812" w:type="pct"/>
            <w:vMerge/>
            <w:vAlign w:val="center"/>
          </w:tcPr>
          <w:p w:rsidR="007D58AD" w:rsidRPr="0079377D" w:rsidRDefault="007D58AD" w:rsidP="005770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377D">
              <w:rPr>
                <w:rFonts w:ascii="仿宋_GB2312" w:eastAsia="仿宋_GB2312" w:hint="eastAsia"/>
                <w:sz w:val="28"/>
                <w:szCs w:val="28"/>
              </w:rPr>
              <w:t>9: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0-10: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专利审查高速路（</w:t>
            </w:r>
            <w:r>
              <w:rPr>
                <w:rFonts w:eastAsia="仿宋_GB2312" w:hint="eastAsia"/>
                <w:sz w:val="28"/>
                <w:szCs w:val="28"/>
              </w:rPr>
              <w:t>PPH</w:t>
            </w:r>
            <w:r>
              <w:rPr>
                <w:rFonts w:eastAsia="仿宋_GB2312" w:hint="eastAsia"/>
                <w:sz w:val="28"/>
                <w:szCs w:val="28"/>
              </w:rPr>
              <w:t>）试点项目概况及最新进展</w:t>
            </w:r>
          </w:p>
        </w:tc>
      </w:tr>
      <w:tr w:rsidR="007D58AD" w:rsidTr="00577053">
        <w:trPr>
          <w:cantSplit/>
          <w:trHeight w:val="586"/>
        </w:trPr>
        <w:tc>
          <w:tcPr>
            <w:tcW w:w="812" w:type="pct"/>
            <w:vMerge/>
            <w:vAlign w:val="center"/>
          </w:tcPr>
          <w:p w:rsidR="007D58AD" w:rsidRPr="0079377D" w:rsidRDefault="007D58AD" w:rsidP="005770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ind w:leftChars="16" w:left="3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377D">
              <w:rPr>
                <w:rFonts w:ascii="仿宋_GB2312" w:eastAsia="仿宋_GB2312" w:hint="eastAsia"/>
                <w:sz w:val="28"/>
                <w:szCs w:val="28"/>
              </w:rPr>
              <w:t>10: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0-10: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79377D">
              <w:rPr>
                <w:rFonts w:eastAsia="仿宋_GB2312" w:hint="eastAsia"/>
                <w:sz w:val="28"/>
                <w:szCs w:val="28"/>
              </w:rPr>
              <w:t>会间休息</w:t>
            </w:r>
          </w:p>
        </w:tc>
      </w:tr>
      <w:tr w:rsidR="007D58AD" w:rsidTr="00577053">
        <w:trPr>
          <w:cantSplit/>
          <w:trHeight w:val="586"/>
        </w:trPr>
        <w:tc>
          <w:tcPr>
            <w:tcW w:w="812" w:type="pct"/>
            <w:vMerge/>
            <w:vAlign w:val="center"/>
          </w:tcPr>
          <w:p w:rsidR="007D58AD" w:rsidRPr="0079377D" w:rsidRDefault="007D58AD" w:rsidP="005770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ind w:leftChars="16" w:left="3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377D">
              <w:rPr>
                <w:rFonts w:ascii="仿宋_GB2312" w:eastAsia="仿宋_GB2312" w:hint="eastAsia"/>
                <w:sz w:val="28"/>
                <w:szCs w:val="28"/>
              </w:rPr>
              <w:t>10: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0-11:</w:t>
            </w: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PPH</w:t>
            </w:r>
            <w:r>
              <w:rPr>
                <w:rFonts w:eastAsia="仿宋_GB2312" w:hint="eastAsia"/>
                <w:sz w:val="28"/>
                <w:szCs w:val="28"/>
              </w:rPr>
              <w:t>申请流程及实务讲解</w:t>
            </w:r>
          </w:p>
        </w:tc>
      </w:tr>
      <w:tr w:rsidR="007D58AD" w:rsidTr="00577053">
        <w:trPr>
          <w:cantSplit/>
          <w:trHeight w:val="586"/>
        </w:trPr>
        <w:tc>
          <w:tcPr>
            <w:tcW w:w="812" w:type="pct"/>
            <w:vMerge/>
            <w:vAlign w:val="center"/>
          </w:tcPr>
          <w:p w:rsidR="007D58AD" w:rsidRPr="0079377D" w:rsidRDefault="007D58AD" w:rsidP="005770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11:30-11:5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PPH</w:t>
            </w:r>
            <w:r>
              <w:rPr>
                <w:rFonts w:eastAsia="仿宋_GB2312" w:hint="eastAsia"/>
                <w:sz w:val="28"/>
                <w:szCs w:val="28"/>
              </w:rPr>
              <w:t>提问答疑</w:t>
            </w:r>
          </w:p>
        </w:tc>
      </w:tr>
      <w:tr w:rsidR="007D58AD" w:rsidTr="00577053">
        <w:trPr>
          <w:cantSplit/>
          <w:trHeight w:val="586"/>
        </w:trPr>
        <w:tc>
          <w:tcPr>
            <w:tcW w:w="812" w:type="pct"/>
            <w:vMerge/>
            <w:vAlign w:val="center"/>
          </w:tcPr>
          <w:p w:rsidR="007D58AD" w:rsidRPr="0079377D" w:rsidRDefault="007D58AD" w:rsidP="005770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:00-14: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午餐</w:t>
            </w:r>
          </w:p>
        </w:tc>
      </w:tr>
      <w:tr w:rsidR="007D58AD" w:rsidTr="00577053">
        <w:trPr>
          <w:cantSplit/>
          <w:trHeight w:val="586"/>
        </w:trPr>
        <w:tc>
          <w:tcPr>
            <w:tcW w:w="812" w:type="pct"/>
            <w:vMerge/>
            <w:vAlign w:val="center"/>
          </w:tcPr>
          <w:p w:rsidR="007D58AD" w:rsidRPr="0079377D" w:rsidRDefault="007D58AD" w:rsidP="005770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377D">
              <w:rPr>
                <w:rFonts w:ascii="仿宋_GB2312" w:eastAsia="仿宋_GB2312" w:hint="eastAsia"/>
                <w:sz w:val="28"/>
                <w:szCs w:val="28"/>
              </w:rPr>
              <w:t>14: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0-15: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PCT</w:t>
            </w:r>
            <w:r>
              <w:rPr>
                <w:rFonts w:eastAsia="仿宋_GB2312" w:hint="eastAsia"/>
                <w:sz w:val="28"/>
                <w:szCs w:val="28"/>
              </w:rPr>
              <w:t>协作式检索和审查（</w:t>
            </w:r>
            <w:r>
              <w:rPr>
                <w:rFonts w:eastAsia="仿宋_GB2312" w:hint="eastAsia"/>
                <w:sz w:val="28"/>
                <w:szCs w:val="28"/>
              </w:rPr>
              <w:t>PCT CS&amp;E</w:t>
            </w:r>
            <w:r>
              <w:rPr>
                <w:rFonts w:eastAsia="仿宋_GB2312" w:hint="eastAsia"/>
                <w:sz w:val="28"/>
                <w:szCs w:val="28"/>
              </w:rPr>
              <w:t>）试点项目介绍及答疑</w:t>
            </w:r>
          </w:p>
        </w:tc>
      </w:tr>
      <w:tr w:rsidR="007D58AD" w:rsidTr="00577053">
        <w:trPr>
          <w:cantSplit/>
          <w:trHeight w:val="586"/>
        </w:trPr>
        <w:tc>
          <w:tcPr>
            <w:tcW w:w="812" w:type="pct"/>
            <w:vMerge/>
            <w:vAlign w:val="center"/>
          </w:tcPr>
          <w:p w:rsidR="007D58AD" w:rsidRPr="0079377D" w:rsidRDefault="007D58AD" w:rsidP="005770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15:00-15:2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79377D">
              <w:rPr>
                <w:rFonts w:eastAsia="仿宋_GB2312" w:hint="eastAsia"/>
                <w:sz w:val="28"/>
                <w:szCs w:val="28"/>
              </w:rPr>
              <w:t>会间休息</w:t>
            </w:r>
          </w:p>
        </w:tc>
      </w:tr>
      <w:tr w:rsidR="007D58AD" w:rsidTr="00577053">
        <w:trPr>
          <w:cantSplit/>
          <w:trHeight w:val="586"/>
        </w:trPr>
        <w:tc>
          <w:tcPr>
            <w:tcW w:w="812" w:type="pct"/>
            <w:vMerge/>
            <w:vAlign w:val="center"/>
          </w:tcPr>
          <w:p w:rsidR="007D58AD" w:rsidRPr="0079377D" w:rsidRDefault="007D58AD" w:rsidP="005770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377D">
              <w:rPr>
                <w:rFonts w:ascii="仿宋_GB2312" w:eastAsia="仿宋_GB2312" w:hint="eastAsia"/>
                <w:sz w:val="28"/>
                <w:szCs w:val="28"/>
              </w:rPr>
              <w:t>15:</w:t>
            </w: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0-16: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中韩联合检索试点（</w:t>
            </w:r>
            <w:r>
              <w:rPr>
                <w:rFonts w:eastAsia="仿宋_GB2312" w:hint="eastAsia"/>
                <w:sz w:val="28"/>
                <w:szCs w:val="28"/>
              </w:rPr>
              <w:t>CSP</w:t>
            </w:r>
            <w:r>
              <w:rPr>
                <w:rFonts w:eastAsia="仿宋_GB2312" w:hint="eastAsia"/>
                <w:sz w:val="28"/>
                <w:szCs w:val="28"/>
              </w:rPr>
              <w:t>）项目介绍及答疑</w:t>
            </w:r>
          </w:p>
        </w:tc>
      </w:tr>
      <w:tr w:rsidR="007D58AD" w:rsidTr="00577053">
        <w:trPr>
          <w:cantSplit/>
          <w:trHeight w:val="586"/>
        </w:trPr>
        <w:tc>
          <w:tcPr>
            <w:tcW w:w="812" w:type="pct"/>
            <w:vMerge/>
            <w:vAlign w:val="center"/>
          </w:tcPr>
          <w:p w:rsidR="007D58AD" w:rsidRPr="0079377D" w:rsidRDefault="007D58AD" w:rsidP="0057705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16:00-16:50</w:t>
            </w:r>
          </w:p>
        </w:tc>
        <w:tc>
          <w:tcPr>
            <w:tcW w:w="3023" w:type="pct"/>
            <w:vAlign w:val="center"/>
          </w:tcPr>
          <w:p w:rsidR="007D58AD" w:rsidRDefault="007D58AD" w:rsidP="00577053">
            <w:pPr>
              <w:spacing w:line="480" w:lineRule="exact"/>
              <w:ind w:right="6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PCT</w:t>
            </w:r>
            <w:r>
              <w:rPr>
                <w:rFonts w:eastAsia="仿宋_GB2312" w:hint="eastAsia"/>
                <w:sz w:val="28"/>
                <w:szCs w:val="28"/>
              </w:rPr>
              <w:t>最新情况介绍及交流</w:t>
            </w:r>
          </w:p>
          <w:p w:rsidR="007D58AD" w:rsidRPr="005E15A5" w:rsidRDefault="007D58AD" w:rsidP="00577053">
            <w:pPr>
              <w:spacing w:line="480" w:lineRule="exact"/>
              <w:ind w:right="6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（促进</w:t>
            </w:r>
            <w:r>
              <w:rPr>
                <w:rFonts w:eastAsia="仿宋_GB2312" w:hint="eastAsia"/>
                <w:sz w:val="28"/>
                <w:szCs w:val="28"/>
              </w:rPr>
              <w:t>PCT</w:t>
            </w:r>
            <w:r>
              <w:rPr>
                <w:rFonts w:eastAsia="仿宋_GB2312" w:hint="eastAsia"/>
                <w:sz w:val="28"/>
                <w:szCs w:val="28"/>
              </w:rPr>
              <w:t>国际检索报告和书面意见改进的建议）</w:t>
            </w:r>
          </w:p>
        </w:tc>
      </w:tr>
      <w:tr w:rsidR="007D58AD" w:rsidTr="00577053">
        <w:trPr>
          <w:cantSplit/>
          <w:trHeight w:val="674"/>
        </w:trPr>
        <w:tc>
          <w:tcPr>
            <w:tcW w:w="812" w:type="pct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58AD" w:rsidRPr="0079377D" w:rsidRDefault="007D58AD" w:rsidP="0057705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28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165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377D">
              <w:rPr>
                <w:rFonts w:ascii="仿宋_GB2312" w:eastAsia="仿宋_GB2312" w:hint="eastAsia"/>
                <w:sz w:val="28"/>
                <w:szCs w:val="28"/>
              </w:rPr>
              <w:t>9:00-10:00</w:t>
            </w:r>
          </w:p>
        </w:tc>
        <w:tc>
          <w:tcPr>
            <w:tcW w:w="3023" w:type="pc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工业品外观设计海牙协定概况</w:t>
            </w:r>
          </w:p>
        </w:tc>
      </w:tr>
      <w:tr w:rsidR="007D58AD" w:rsidTr="00577053">
        <w:trPr>
          <w:cantSplit/>
          <w:trHeight w:val="674"/>
        </w:trPr>
        <w:tc>
          <w:tcPr>
            <w:tcW w:w="812" w:type="pct"/>
            <w:vMerge/>
            <w:tcBorders>
              <w:top w:val="single" w:sz="6" w:space="0" w:color="auto"/>
            </w:tcBorders>
            <w:vAlign w:val="center"/>
          </w:tcPr>
          <w:p w:rsidR="007D58AD" w:rsidRDefault="007D58AD" w:rsidP="0057705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65" w:type="pct"/>
            <w:tcBorders>
              <w:top w:val="single" w:sz="6" w:space="0" w:color="auto"/>
            </w:tcBorders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10:00-10:2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023" w:type="pct"/>
            <w:tcBorders>
              <w:top w:val="single" w:sz="6" w:space="0" w:color="auto"/>
            </w:tcBorders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 w:rsidRPr="0079377D">
              <w:rPr>
                <w:rFonts w:eastAsia="仿宋_GB2312" w:hint="eastAsia"/>
                <w:sz w:val="28"/>
                <w:szCs w:val="28"/>
              </w:rPr>
              <w:t>会间休息</w:t>
            </w:r>
          </w:p>
        </w:tc>
      </w:tr>
      <w:tr w:rsidR="007D58AD" w:rsidTr="00577053">
        <w:trPr>
          <w:cantSplit/>
          <w:trHeight w:val="674"/>
        </w:trPr>
        <w:tc>
          <w:tcPr>
            <w:tcW w:w="812" w:type="pct"/>
            <w:vMerge/>
            <w:vAlign w:val="center"/>
          </w:tcPr>
          <w:p w:rsidR="007D58AD" w:rsidRDefault="007D58AD" w:rsidP="0057705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10:20-11:5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美欧日韩四局审查流程及加快程序介绍</w:t>
            </w:r>
          </w:p>
        </w:tc>
      </w:tr>
      <w:tr w:rsidR="007D58AD" w:rsidTr="00577053">
        <w:trPr>
          <w:cantSplit/>
          <w:trHeight w:val="699"/>
        </w:trPr>
        <w:tc>
          <w:tcPr>
            <w:tcW w:w="812" w:type="pct"/>
            <w:vMerge/>
            <w:vAlign w:val="center"/>
          </w:tcPr>
          <w:p w:rsidR="007D58AD" w:rsidRDefault="007D58AD" w:rsidP="00577053"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65" w:type="pct"/>
            <w:vAlign w:val="center"/>
          </w:tcPr>
          <w:p w:rsidR="007D58AD" w:rsidRPr="0079377D" w:rsidRDefault="007D58AD" w:rsidP="0057705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11:50-12</w:t>
            </w:r>
            <w:r w:rsidRPr="0079377D"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3023" w:type="pct"/>
            <w:vAlign w:val="center"/>
          </w:tcPr>
          <w:p w:rsidR="007D58AD" w:rsidRPr="0079377D" w:rsidRDefault="007D58AD" w:rsidP="00577053"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培训小结</w:t>
            </w:r>
          </w:p>
        </w:tc>
      </w:tr>
    </w:tbl>
    <w:p w:rsidR="0031785C" w:rsidRDefault="0031785C">
      <w:pPr>
        <w:rPr>
          <w:rFonts w:hint="eastAsia"/>
        </w:rPr>
      </w:pPr>
      <w:bookmarkStart w:id="0" w:name="_GoBack"/>
      <w:bookmarkEnd w:id="0"/>
    </w:p>
    <w:sectPr w:rsidR="00317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BB" w:rsidRDefault="005B46BB" w:rsidP="007D58AD">
      <w:r>
        <w:separator/>
      </w:r>
    </w:p>
  </w:endnote>
  <w:endnote w:type="continuationSeparator" w:id="0">
    <w:p w:rsidR="005B46BB" w:rsidRDefault="005B46BB" w:rsidP="007D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BB" w:rsidRDefault="005B46BB" w:rsidP="007D58AD">
      <w:r>
        <w:separator/>
      </w:r>
    </w:p>
  </w:footnote>
  <w:footnote w:type="continuationSeparator" w:id="0">
    <w:p w:rsidR="005B46BB" w:rsidRDefault="005B46BB" w:rsidP="007D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AD"/>
    <w:rsid w:val="0031785C"/>
    <w:rsid w:val="005B46BB"/>
    <w:rsid w:val="007D58AD"/>
    <w:rsid w:val="00A116CB"/>
    <w:rsid w:val="00C8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3FA0F-C51F-4933-A5DE-CB830FB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AD"/>
    <w:pPr>
      <w:widowControl w:val="0"/>
      <w:jc w:val="both"/>
    </w:pPr>
    <w:rPr>
      <w:rFonts w:ascii="Times New Roman" w:eastAsia="宋体" w:hAnsi="Times New Roman"/>
      <w:kern w:val="2"/>
      <w:sz w:val="21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A116CB"/>
    <w:pPr>
      <w:keepNext/>
      <w:widowControl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16CB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16CB"/>
    <w:pPr>
      <w:keepNext/>
      <w:widowControl/>
      <w:spacing w:before="240" w:after="60"/>
      <w:jc w:val="left"/>
      <w:outlineLvl w:val="2"/>
    </w:pPr>
    <w:rPr>
      <w:rFonts w:ascii="Cambria" w:hAnsi="Cambria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16CB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16CB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16CB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16CB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16CB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16CB"/>
    <w:pPr>
      <w:widowControl/>
      <w:spacing w:before="240" w:after="60"/>
      <w:jc w:val="left"/>
      <w:outlineLvl w:val="8"/>
    </w:pPr>
    <w:rPr>
      <w:rFonts w:ascii="Cambria" w:hAnsi="Cambria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116CB"/>
    <w:rPr>
      <w:rFonts w:ascii="Cambria" w:eastAsia="宋体" w:hAnsi="Cambria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semiHidden/>
    <w:rsid w:val="00A116CB"/>
    <w:rPr>
      <w:rFonts w:ascii="Cambria" w:eastAsia="宋体" w:hAnsi="Cambria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semiHidden/>
    <w:rsid w:val="00A116CB"/>
    <w:rPr>
      <w:rFonts w:ascii="Cambria" w:eastAsia="宋体" w:hAnsi="Cambria"/>
      <w:b/>
      <w:bCs/>
      <w:sz w:val="26"/>
      <w:szCs w:val="26"/>
    </w:rPr>
  </w:style>
  <w:style w:type="character" w:customStyle="1" w:styleId="4Char">
    <w:name w:val="标题 4 Char"/>
    <w:link w:val="4"/>
    <w:uiPriority w:val="9"/>
    <w:semiHidden/>
    <w:rsid w:val="00A116CB"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A116CB"/>
    <w:rPr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A116CB"/>
    <w:rPr>
      <w:b/>
      <w:bCs/>
    </w:rPr>
  </w:style>
  <w:style w:type="character" w:customStyle="1" w:styleId="7Char">
    <w:name w:val="标题 7 Char"/>
    <w:link w:val="7"/>
    <w:uiPriority w:val="9"/>
    <w:semiHidden/>
    <w:rsid w:val="00A116CB"/>
    <w:rPr>
      <w:sz w:val="24"/>
      <w:szCs w:val="24"/>
    </w:rPr>
  </w:style>
  <w:style w:type="character" w:customStyle="1" w:styleId="8Char">
    <w:name w:val="标题 8 Char"/>
    <w:link w:val="8"/>
    <w:uiPriority w:val="9"/>
    <w:semiHidden/>
    <w:rsid w:val="00A116CB"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A116CB"/>
    <w:rPr>
      <w:rFonts w:ascii="Cambria" w:eastAsia="宋体" w:hAnsi="Cambria"/>
    </w:rPr>
  </w:style>
  <w:style w:type="paragraph" w:styleId="a3">
    <w:name w:val="Title"/>
    <w:basedOn w:val="a"/>
    <w:next w:val="a"/>
    <w:link w:val="Char"/>
    <w:uiPriority w:val="10"/>
    <w:qFormat/>
    <w:rsid w:val="00A116CB"/>
    <w:pPr>
      <w:widowControl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标题 Char"/>
    <w:link w:val="a3"/>
    <w:uiPriority w:val="10"/>
    <w:rsid w:val="00A116CB"/>
    <w:rPr>
      <w:rFonts w:ascii="Cambria" w:eastAsia="宋体" w:hAnsi="Cambria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A116CB"/>
    <w:pPr>
      <w:widowControl/>
      <w:spacing w:after="60"/>
      <w:jc w:val="center"/>
      <w:outlineLvl w:val="1"/>
    </w:pPr>
    <w:rPr>
      <w:rFonts w:ascii="Cambria" w:hAnsi="Cambria"/>
      <w:kern w:val="0"/>
      <w:sz w:val="24"/>
      <w:szCs w:val="24"/>
    </w:rPr>
  </w:style>
  <w:style w:type="character" w:customStyle="1" w:styleId="Char0">
    <w:name w:val="副标题 Char"/>
    <w:link w:val="a4"/>
    <w:uiPriority w:val="11"/>
    <w:rsid w:val="00A116CB"/>
    <w:rPr>
      <w:rFonts w:ascii="Cambria" w:eastAsia="宋体" w:hAnsi="Cambria"/>
      <w:sz w:val="24"/>
      <w:szCs w:val="24"/>
    </w:rPr>
  </w:style>
  <w:style w:type="character" w:styleId="a5">
    <w:name w:val="Strong"/>
    <w:uiPriority w:val="22"/>
    <w:qFormat/>
    <w:rsid w:val="00A116CB"/>
    <w:rPr>
      <w:b/>
      <w:bCs/>
    </w:rPr>
  </w:style>
  <w:style w:type="character" w:styleId="a6">
    <w:name w:val="Emphasis"/>
    <w:uiPriority w:val="20"/>
    <w:qFormat/>
    <w:rsid w:val="00A116CB"/>
    <w:rPr>
      <w:rFonts w:ascii="Calibri" w:hAnsi="Calibri"/>
      <w:b/>
      <w:i/>
      <w:iCs/>
    </w:rPr>
  </w:style>
  <w:style w:type="paragraph" w:styleId="a7">
    <w:name w:val="No Spacing"/>
    <w:basedOn w:val="a"/>
    <w:uiPriority w:val="1"/>
    <w:qFormat/>
    <w:rsid w:val="00A116CB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8">
    <w:name w:val="List Paragraph"/>
    <w:basedOn w:val="a"/>
    <w:uiPriority w:val="34"/>
    <w:qFormat/>
    <w:rsid w:val="00A116CB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9">
    <w:name w:val="Quote"/>
    <w:basedOn w:val="a"/>
    <w:next w:val="a"/>
    <w:link w:val="Char1"/>
    <w:uiPriority w:val="29"/>
    <w:qFormat/>
    <w:rsid w:val="00A116CB"/>
    <w:pPr>
      <w:widowControl/>
      <w:jc w:val="left"/>
    </w:pPr>
    <w:rPr>
      <w:rFonts w:asciiTheme="minorHAnsi" w:eastAsiaTheme="minorEastAsia" w:hAnsiTheme="minorHAnsi"/>
      <w:i/>
      <w:kern w:val="0"/>
      <w:sz w:val="24"/>
      <w:szCs w:val="24"/>
    </w:rPr>
  </w:style>
  <w:style w:type="character" w:customStyle="1" w:styleId="Char1">
    <w:name w:val="引用 Char"/>
    <w:link w:val="a9"/>
    <w:uiPriority w:val="29"/>
    <w:rsid w:val="00A116CB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A116CB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Char2">
    <w:name w:val="明显引用 Char"/>
    <w:link w:val="aa"/>
    <w:uiPriority w:val="30"/>
    <w:rsid w:val="00A116CB"/>
    <w:rPr>
      <w:b/>
      <w:i/>
      <w:sz w:val="24"/>
    </w:rPr>
  </w:style>
  <w:style w:type="character" w:styleId="ab">
    <w:name w:val="Subtle Emphasis"/>
    <w:uiPriority w:val="19"/>
    <w:qFormat/>
    <w:rsid w:val="00A116CB"/>
    <w:rPr>
      <w:i/>
      <w:color w:val="5A5A5A"/>
    </w:rPr>
  </w:style>
  <w:style w:type="character" w:styleId="ac">
    <w:name w:val="Intense Emphasis"/>
    <w:uiPriority w:val="21"/>
    <w:qFormat/>
    <w:rsid w:val="00A116CB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A116CB"/>
    <w:rPr>
      <w:sz w:val="24"/>
      <w:szCs w:val="24"/>
      <w:u w:val="single"/>
    </w:rPr>
  </w:style>
  <w:style w:type="character" w:styleId="ae">
    <w:name w:val="Intense Reference"/>
    <w:uiPriority w:val="32"/>
    <w:qFormat/>
    <w:rsid w:val="00A116CB"/>
    <w:rPr>
      <w:b/>
      <w:sz w:val="24"/>
      <w:u w:val="single"/>
    </w:rPr>
  </w:style>
  <w:style w:type="character" w:styleId="af">
    <w:name w:val="Book Title"/>
    <w:uiPriority w:val="33"/>
    <w:qFormat/>
    <w:rsid w:val="00A116CB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A116CB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7D58AD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7D58AD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7D58AD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kern w:val="0"/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7D5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nietianyang</dc:creator>
  <cp:keywords/>
  <dc:description/>
  <cp:lastModifiedBy>nietianyang</cp:lastModifiedBy>
  <cp:revision>2</cp:revision>
  <dcterms:created xsi:type="dcterms:W3CDTF">2019-05-16T01:12:00Z</dcterms:created>
  <dcterms:modified xsi:type="dcterms:W3CDTF">2019-05-16T01:13:00Z</dcterms:modified>
</cp:coreProperties>
</file>