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19" w:rsidRPr="00C27B24" w:rsidRDefault="00D43619" w:rsidP="00D43619">
      <w:pPr>
        <w:pStyle w:val="PMTextjustified-linespaceafter"/>
        <w:spacing w:line="64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  <w:lang w:val="en-US" w:eastAsia="zh-CN"/>
        </w:rPr>
      </w:pPr>
      <w:r w:rsidRPr="00C27B24">
        <w:rPr>
          <w:rFonts w:ascii="方正小标宋简体" w:eastAsia="方正小标宋简体" w:hAnsi="Times New Roman" w:cs="Times New Roman" w:hint="eastAsia"/>
          <w:b/>
          <w:sz w:val="44"/>
          <w:szCs w:val="44"/>
          <w:lang w:val="en-US" w:eastAsia="zh-CN"/>
        </w:rPr>
        <w:t>中欧两局PCT国际检索单位试点项目及在欧申请加快程序研讨会日程草案</w:t>
      </w:r>
    </w:p>
    <w:p w:rsidR="00D43619" w:rsidRDefault="00D43619" w:rsidP="00D43619">
      <w:pPr>
        <w:pStyle w:val="PMtextleftaligned-nolinespaceafter"/>
        <w:spacing w:after="120"/>
        <w:rPr>
          <w:rFonts w:ascii="仿宋_GB2312" w:eastAsia="仿宋_GB2312" w:hAnsi="仿宋_GB2312" w:cs="仿宋_GB2312"/>
          <w:b/>
          <w:bCs/>
          <w:sz w:val="24"/>
          <w:szCs w:val="24"/>
          <w:lang w:val="en" w:eastAsia="zh-CN"/>
        </w:rPr>
      </w:pPr>
    </w:p>
    <w:p w:rsidR="00D43619" w:rsidRPr="00C27B24" w:rsidRDefault="00D43619" w:rsidP="00D43619">
      <w:pPr>
        <w:pStyle w:val="PMtextleftaligned-nolinespaceafter"/>
        <w:spacing w:after="120" w:line="560" w:lineRule="exact"/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 w:rsidRPr="00C27B24">
        <w:rPr>
          <w:rFonts w:ascii="仿宋_GB2312" w:eastAsia="仿宋_GB2312" w:hAnsi="仿宋_GB2312" w:cs="仿宋_GB2312" w:hint="eastAsia"/>
          <w:bCs/>
          <w:sz w:val="32"/>
          <w:szCs w:val="32"/>
          <w:lang w:val="en" w:eastAsia="zh-CN"/>
        </w:rPr>
        <w:t>时间：</w:t>
      </w:r>
      <w:r w:rsidRPr="00C27B24"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9月</w:t>
      </w:r>
      <w:r w:rsidRPr="00C27B24">
        <w:rPr>
          <w:rFonts w:ascii="仿宋_GB2312" w:eastAsia="仿宋_GB2312" w:hAnsi="仿宋_GB2312" w:cs="仿宋_GB2312" w:hint="eastAsia"/>
          <w:bCs/>
          <w:sz w:val="32"/>
          <w:szCs w:val="32"/>
          <w:lang w:val="en" w:eastAsia="zh-CN"/>
        </w:rPr>
        <w:t>23日下午</w:t>
      </w:r>
      <w:r w:rsidRPr="00C27B24"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15:00-17: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0</w:t>
      </w:r>
      <w:r w:rsidRPr="00C27B24"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0</w:t>
      </w:r>
      <w:r w:rsidRPr="00C27B24"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 xml:space="preserve"> </w:t>
      </w:r>
    </w:p>
    <w:p w:rsidR="00D43619" w:rsidRDefault="00D43619" w:rsidP="00D43619">
      <w:pPr>
        <w:pStyle w:val="PMtextleftaligned-nolinespaceafter"/>
        <w:spacing w:after="120" w:line="560" w:lineRule="exact"/>
        <w:rPr>
          <w:rFonts w:ascii="仿宋_GB2312" w:eastAsia="仿宋_GB2312" w:hAnsi="仿宋_GB2312" w:cs="仿宋_GB2312"/>
          <w:bCs/>
          <w:sz w:val="32"/>
          <w:szCs w:val="32"/>
          <w:lang w:val="en-US" w:eastAsia="zh-CN"/>
        </w:rPr>
      </w:pPr>
      <w:r w:rsidRPr="00C27B24"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配有英中交传翻译</w:t>
      </w:r>
    </w:p>
    <w:p w:rsidR="008E3D8A" w:rsidRPr="0053274C" w:rsidRDefault="008E3D8A" w:rsidP="00D43619">
      <w:pPr>
        <w:pStyle w:val="PMtextleftaligned-nolinespaceafter"/>
        <w:spacing w:after="120" w:line="560" w:lineRule="exact"/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a5"/>
        <w:tblW w:w="4930" w:type="pct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2"/>
        <w:gridCol w:w="7778"/>
      </w:tblGrid>
      <w:tr w:rsidR="00D43619" w:rsidRPr="0053274C" w:rsidTr="008E3D8A">
        <w:trPr>
          <w:cantSplit/>
          <w:trHeight w:val="555"/>
          <w:tblHeader/>
        </w:trPr>
        <w:tc>
          <w:tcPr>
            <w:tcW w:w="899" w:type="dxa"/>
            <w:shd w:val="clear" w:color="auto" w:fill="auto"/>
          </w:tcPr>
          <w:p w:rsidR="00D43619" w:rsidRPr="0053274C" w:rsidRDefault="0053274C" w:rsidP="0053274C">
            <w:pPr>
              <w:pStyle w:val="PMboldsubheading-table"/>
              <w:spacing w:line="560" w:lineRule="exact"/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7504" w:type="dxa"/>
            <w:shd w:val="clear" w:color="auto" w:fill="auto"/>
          </w:tcPr>
          <w:p w:rsidR="00D43619" w:rsidRPr="0053274C" w:rsidRDefault="00D43619" w:rsidP="0053274C">
            <w:pPr>
              <w:pStyle w:val="PMboldsubheading-table"/>
              <w:spacing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z w:val="30"/>
                <w:szCs w:val="30"/>
                <w:lang w:eastAsia="zh-CN"/>
              </w:rPr>
            </w:pPr>
            <w:r w:rsidRPr="0053274C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lang w:eastAsia="zh-CN"/>
              </w:rPr>
              <w:t>日程</w:t>
            </w:r>
          </w:p>
        </w:tc>
      </w:tr>
      <w:tr w:rsidR="00D43619" w:rsidRPr="0053274C" w:rsidTr="0053274C">
        <w:trPr>
          <w:cantSplit/>
          <w:trHeight w:val="340"/>
        </w:trPr>
        <w:tc>
          <w:tcPr>
            <w:tcW w:w="899" w:type="dxa"/>
            <w:shd w:val="clear" w:color="auto" w:fill="auto"/>
          </w:tcPr>
          <w:p w:rsidR="00D43619" w:rsidRPr="0053274C" w:rsidRDefault="0053274C" w:rsidP="0053274C">
            <w:pPr>
              <w:pStyle w:val="PMtextleftalignedbold-nolinespace"/>
              <w:spacing w:line="560" w:lineRule="exact"/>
              <w:jc w:val="center"/>
              <w:rPr>
                <w:rFonts w:ascii="仿宋_GB2312" w:eastAsia="仿宋_GB2312" w:hAnsi="仿宋_GB2312" w:cs="仿宋_GB2312"/>
                <w:b w:val="0"/>
                <w:sz w:val="30"/>
                <w:szCs w:val="30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sz w:val="30"/>
                <w:szCs w:val="30"/>
              </w:rPr>
              <w:t>1</w:t>
            </w:r>
          </w:p>
        </w:tc>
        <w:tc>
          <w:tcPr>
            <w:tcW w:w="7504" w:type="dxa"/>
            <w:shd w:val="clear" w:color="auto" w:fill="auto"/>
          </w:tcPr>
          <w:p w:rsidR="00D43619" w:rsidRPr="0053274C" w:rsidRDefault="00D43619" w:rsidP="00D43619">
            <w:pPr>
              <w:pStyle w:val="PMtextleftalignedbold-nolinespace"/>
              <w:spacing w:after="120" w:line="560" w:lineRule="exact"/>
              <w:rPr>
                <w:rFonts w:ascii="仿宋_GB2312" w:eastAsia="仿宋_GB2312" w:hAnsi="仿宋_GB2312" w:cs="仿宋_GB2312"/>
                <w:b w:val="0"/>
                <w:bCs/>
                <w:sz w:val="30"/>
                <w:szCs w:val="30"/>
                <w:lang w:eastAsia="zh-CN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bCs/>
                <w:sz w:val="30"/>
                <w:szCs w:val="30"/>
                <w:lang w:val="en-US" w:eastAsia="zh-CN"/>
              </w:rPr>
              <w:t>欢迎致辞</w:t>
            </w:r>
          </w:p>
        </w:tc>
      </w:tr>
      <w:tr w:rsidR="00D43619" w:rsidRPr="0053274C" w:rsidTr="0053274C">
        <w:trPr>
          <w:cantSplit/>
          <w:trHeight w:val="340"/>
        </w:trPr>
        <w:tc>
          <w:tcPr>
            <w:tcW w:w="899" w:type="dxa"/>
            <w:shd w:val="clear" w:color="auto" w:fill="auto"/>
          </w:tcPr>
          <w:p w:rsidR="00D43619" w:rsidRPr="0053274C" w:rsidRDefault="0053274C" w:rsidP="0053274C">
            <w:pPr>
              <w:pStyle w:val="PMtextleftalignedbold-nolinespace"/>
              <w:spacing w:line="560" w:lineRule="exact"/>
              <w:jc w:val="center"/>
              <w:rPr>
                <w:rFonts w:ascii="仿宋_GB2312" w:eastAsia="仿宋_GB2312" w:hAnsi="仿宋_GB2312" w:cs="仿宋_GB2312"/>
                <w:b w:val="0"/>
                <w:sz w:val="30"/>
                <w:szCs w:val="30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sz w:val="30"/>
                <w:szCs w:val="30"/>
              </w:rPr>
              <w:t>2</w:t>
            </w:r>
          </w:p>
        </w:tc>
        <w:tc>
          <w:tcPr>
            <w:tcW w:w="7504" w:type="dxa"/>
            <w:shd w:val="clear" w:color="auto" w:fill="auto"/>
          </w:tcPr>
          <w:p w:rsidR="00D43619" w:rsidRPr="0053274C" w:rsidRDefault="00D43619" w:rsidP="00D43619">
            <w:pPr>
              <w:pStyle w:val="PMtextleftalignedbold-nolinespace"/>
              <w:spacing w:after="120" w:line="560" w:lineRule="exact"/>
              <w:rPr>
                <w:rFonts w:ascii="仿宋_GB2312" w:eastAsia="仿宋_GB2312" w:hAnsi="仿宋_GB2312" w:cs="仿宋_GB2312"/>
                <w:b w:val="0"/>
                <w:bCs/>
                <w:sz w:val="30"/>
                <w:szCs w:val="30"/>
                <w:lang w:eastAsia="zh-CN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bCs/>
                <w:sz w:val="30"/>
                <w:szCs w:val="30"/>
                <w:lang w:val="en-US" w:eastAsia="zh-CN"/>
              </w:rPr>
              <w:t>试点项目基本情况介绍及参与试点项目的优势</w:t>
            </w:r>
          </w:p>
          <w:p w:rsidR="00D43619" w:rsidRPr="0053274C" w:rsidRDefault="00D43619" w:rsidP="00D43619">
            <w:pPr>
              <w:pStyle w:val="PMtextleftalignedbold-nolinespace"/>
              <w:spacing w:after="120" w:line="560" w:lineRule="exact"/>
              <w:rPr>
                <w:rFonts w:ascii="仿宋_GB2312" w:eastAsia="仿宋_GB2312" w:hAnsi="仿宋_GB2312" w:cs="仿宋_GB2312"/>
                <w:b w:val="0"/>
                <w:bCs/>
                <w:sz w:val="30"/>
                <w:szCs w:val="30"/>
                <w:lang w:eastAsia="zh-CN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bCs/>
                <w:sz w:val="30"/>
                <w:szCs w:val="30"/>
                <w:lang w:val="en-US" w:eastAsia="zh-CN"/>
              </w:rPr>
              <w:t>问答环节</w:t>
            </w:r>
          </w:p>
        </w:tc>
      </w:tr>
      <w:tr w:rsidR="00D43619" w:rsidRPr="0053274C" w:rsidTr="0053274C">
        <w:trPr>
          <w:cantSplit/>
          <w:trHeight w:val="340"/>
        </w:trPr>
        <w:tc>
          <w:tcPr>
            <w:tcW w:w="899" w:type="dxa"/>
            <w:shd w:val="clear" w:color="auto" w:fill="auto"/>
          </w:tcPr>
          <w:p w:rsidR="00D43619" w:rsidRPr="0053274C" w:rsidRDefault="00D43619" w:rsidP="0053274C">
            <w:pPr>
              <w:pStyle w:val="PMtextleftalignedbold-nolinespace"/>
              <w:spacing w:line="560" w:lineRule="exact"/>
              <w:jc w:val="center"/>
              <w:rPr>
                <w:rFonts w:ascii="仿宋_GB2312" w:eastAsia="仿宋_GB2312" w:hAnsi="仿宋_GB2312" w:cs="仿宋_GB2312"/>
                <w:b w:val="0"/>
                <w:sz w:val="30"/>
                <w:szCs w:val="30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7504" w:type="dxa"/>
            <w:shd w:val="clear" w:color="auto" w:fill="auto"/>
          </w:tcPr>
          <w:p w:rsidR="00D43619" w:rsidRPr="0053274C" w:rsidRDefault="00D43619" w:rsidP="00D43619">
            <w:pPr>
              <w:pStyle w:val="PMtextleftalignedbold-nolinespace"/>
              <w:spacing w:after="120" w:line="560" w:lineRule="exact"/>
              <w:rPr>
                <w:rFonts w:ascii="仿宋_GB2312" w:eastAsia="仿宋_GB2312" w:hAnsi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bCs/>
                <w:sz w:val="30"/>
                <w:szCs w:val="30"/>
                <w:lang w:val="en-US" w:eastAsia="zh-CN"/>
              </w:rPr>
              <w:t>在欧申请的加快程序及适用条件</w:t>
            </w:r>
          </w:p>
          <w:p w:rsidR="00D43619" w:rsidRPr="0053274C" w:rsidRDefault="00D43619" w:rsidP="00D43619">
            <w:pPr>
              <w:pStyle w:val="PMtextleftalignedbold-nolinespace"/>
              <w:spacing w:after="120" w:line="560" w:lineRule="exact"/>
              <w:rPr>
                <w:rFonts w:ascii="仿宋_GB2312" w:eastAsia="仿宋_GB2312" w:hAnsi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bCs/>
                <w:sz w:val="30"/>
                <w:szCs w:val="30"/>
                <w:lang w:val="en-US" w:eastAsia="zh-CN"/>
              </w:rPr>
              <w:t>问答环节</w:t>
            </w:r>
          </w:p>
        </w:tc>
      </w:tr>
      <w:tr w:rsidR="00D43619" w:rsidRPr="0053274C" w:rsidTr="0053274C">
        <w:trPr>
          <w:cantSplit/>
          <w:trHeight w:val="340"/>
        </w:trPr>
        <w:tc>
          <w:tcPr>
            <w:tcW w:w="899" w:type="dxa"/>
            <w:shd w:val="clear" w:color="auto" w:fill="auto"/>
          </w:tcPr>
          <w:p w:rsidR="00D43619" w:rsidRPr="0053274C" w:rsidRDefault="0053274C" w:rsidP="0053274C">
            <w:pPr>
              <w:pStyle w:val="PMtextleftalignedbold-nolinespace"/>
              <w:spacing w:line="560" w:lineRule="exact"/>
              <w:jc w:val="center"/>
              <w:rPr>
                <w:rFonts w:ascii="仿宋_GB2312" w:eastAsia="仿宋_GB2312" w:hAnsi="仿宋_GB2312" w:cs="仿宋_GB2312"/>
                <w:b w:val="0"/>
                <w:sz w:val="30"/>
                <w:szCs w:val="30"/>
                <w:lang w:val="en-US" w:eastAsia="zh-CN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7504" w:type="dxa"/>
            <w:shd w:val="clear" w:color="auto" w:fill="auto"/>
          </w:tcPr>
          <w:p w:rsidR="00D43619" w:rsidRPr="0053274C" w:rsidRDefault="00D43619" w:rsidP="00D43619">
            <w:pPr>
              <w:pStyle w:val="PMtextleftalignedbold-nolinespace"/>
              <w:spacing w:after="120" w:line="560" w:lineRule="exact"/>
              <w:rPr>
                <w:rFonts w:ascii="仿宋_GB2312" w:eastAsia="仿宋_GB2312" w:hAnsi="仿宋_GB2312" w:cs="仿宋_GB2312"/>
                <w:b w:val="0"/>
                <w:bCs/>
                <w:sz w:val="30"/>
                <w:szCs w:val="30"/>
                <w:lang w:val="fr-CH" w:eastAsia="zh-CN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bCs/>
                <w:sz w:val="30"/>
                <w:szCs w:val="30"/>
                <w:lang w:val="en-US" w:eastAsia="zh-CN"/>
              </w:rPr>
              <w:t>费用缴纳及其他有用信息</w:t>
            </w:r>
          </w:p>
        </w:tc>
      </w:tr>
      <w:tr w:rsidR="00D43619" w:rsidTr="0053274C">
        <w:trPr>
          <w:cantSplit/>
          <w:trHeight w:val="340"/>
        </w:trPr>
        <w:tc>
          <w:tcPr>
            <w:tcW w:w="899" w:type="dxa"/>
            <w:shd w:val="clear" w:color="auto" w:fill="auto"/>
          </w:tcPr>
          <w:p w:rsidR="00D43619" w:rsidRPr="0053274C" w:rsidRDefault="00D43619" w:rsidP="0053274C">
            <w:pPr>
              <w:pStyle w:val="PMtextleftalignedbold-nolinespace"/>
              <w:spacing w:line="560" w:lineRule="exact"/>
              <w:jc w:val="center"/>
              <w:rPr>
                <w:rFonts w:ascii="仿宋_GB2312" w:eastAsia="仿宋_GB2312" w:hAnsi="仿宋_GB2312" w:cs="仿宋_GB2312"/>
                <w:b w:val="0"/>
                <w:bCs/>
                <w:sz w:val="30"/>
                <w:szCs w:val="30"/>
                <w:lang w:eastAsia="zh-CN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7504" w:type="dxa"/>
            <w:shd w:val="clear" w:color="auto" w:fill="auto"/>
          </w:tcPr>
          <w:p w:rsidR="00D43619" w:rsidRPr="00C27B24" w:rsidRDefault="00D43619" w:rsidP="00D43619">
            <w:pPr>
              <w:pStyle w:val="PMtextleftalignedbold-nolinespace"/>
              <w:spacing w:after="120" w:line="560" w:lineRule="exact"/>
              <w:rPr>
                <w:rFonts w:ascii="仿宋_GB2312" w:eastAsia="仿宋_GB2312" w:hAnsi="仿宋_GB2312" w:cs="仿宋_GB2312"/>
                <w:b w:val="0"/>
                <w:bCs/>
                <w:sz w:val="30"/>
                <w:szCs w:val="30"/>
                <w:lang w:eastAsia="zh-CN"/>
              </w:rPr>
            </w:pPr>
            <w:r w:rsidRPr="0053274C">
              <w:rPr>
                <w:rFonts w:ascii="仿宋_GB2312" w:eastAsia="仿宋_GB2312" w:hAnsi="仿宋_GB2312" w:cs="仿宋_GB2312" w:hint="eastAsia"/>
                <w:b w:val="0"/>
                <w:bCs/>
                <w:sz w:val="30"/>
                <w:szCs w:val="30"/>
                <w:lang w:val="en-US" w:eastAsia="zh-CN"/>
              </w:rPr>
              <w:t>结束语</w:t>
            </w:r>
          </w:p>
        </w:tc>
      </w:tr>
    </w:tbl>
    <w:p w:rsidR="00D43619" w:rsidRDefault="00D43619" w:rsidP="00D43619">
      <w:pPr>
        <w:pStyle w:val="PMtextleftaligned-nolinespaceafter"/>
        <w:spacing w:after="120" w:line="560" w:lineRule="exact"/>
        <w:rPr>
          <w:b/>
          <w:bCs/>
        </w:rPr>
      </w:pPr>
    </w:p>
    <w:p w:rsidR="00C77CAC" w:rsidRDefault="00C77CAC" w:rsidP="00D43619">
      <w:pPr>
        <w:spacing w:line="560" w:lineRule="exact"/>
      </w:pPr>
    </w:p>
    <w:sectPr w:rsidR="00C77CAC" w:rsidSect="00D43619">
      <w:pgSz w:w="11906" w:h="16838"/>
      <w:pgMar w:top="2155" w:right="1531" w:bottom="1814" w:left="153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E6" w:rsidRDefault="00B218E6" w:rsidP="00D43619">
      <w:pPr>
        <w:spacing w:after="0" w:line="240" w:lineRule="auto"/>
      </w:pPr>
      <w:r>
        <w:separator/>
      </w:r>
    </w:p>
  </w:endnote>
  <w:endnote w:type="continuationSeparator" w:id="0">
    <w:p w:rsidR="00B218E6" w:rsidRDefault="00B218E6" w:rsidP="00D4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E6" w:rsidRDefault="00B218E6" w:rsidP="00D43619">
      <w:pPr>
        <w:spacing w:after="0" w:line="240" w:lineRule="auto"/>
      </w:pPr>
      <w:r>
        <w:separator/>
      </w:r>
    </w:p>
  </w:footnote>
  <w:footnote w:type="continuationSeparator" w:id="0">
    <w:p w:rsidR="00B218E6" w:rsidRDefault="00B218E6" w:rsidP="00D4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7D"/>
    <w:rsid w:val="00370E6E"/>
    <w:rsid w:val="0053274C"/>
    <w:rsid w:val="008E3D8A"/>
    <w:rsid w:val="009F1E7D"/>
    <w:rsid w:val="00B218E6"/>
    <w:rsid w:val="00C77CAC"/>
    <w:rsid w:val="00D4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0E115-2BD7-4469-8C42-E43AA462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19"/>
    <w:pPr>
      <w:suppressAutoHyphens/>
      <w:spacing w:after="160" w:line="259" w:lineRule="auto"/>
    </w:pPr>
    <w:rPr>
      <w:rFonts w:ascii="Arial" w:hAnsi="Arial" w:cs="Arial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61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D43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619"/>
    <w:pPr>
      <w:widowControl w:val="0"/>
      <w:tabs>
        <w:tab w:val="center" w:pos="4153"/>
        <w:tab w:val="right" w:pos="8306"/>
      </w:tabs>
      <w:suppressAutoHyphens w:val="0"/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D43619"/>
    <w:rPr>
      <w:sz w:val="18"/>
      <w:szCs w:val="18"/>
    </w:rPr>
  </w:style>
  <w:style w:type="table" w:styleId="a5">
    <w:name w:val="Table Grid"/>
    <w:basedOn w:val="a1"/>
    <w:uiPriority w:val="59"/>
    <w:qFormat/>
    <w:rsid w:val="00D43619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1stHeadline25pt">
    <w:name w:val="PM 1st Headline 25pt"/>
    <w:link w:val="PM1stHeadline25ptChar"/>
    <w:qFormat/>
    <w:rsid w:val="00D43619"/>
    <w:pPr>
      <w:spacing w:after="160" w:line="288" w:lineRule="auto"/>
    </w:pPr>
    <w:rPr>
      <w:rFonts w:ascii="Arial" w:eastAsiaTheme="majorEastAsia" w:hAnsi="Arial" w:cstheme="majorBidi"/>
      <w:b/>
      <w:bCs/>
      <w:kern w:val="0"/>
      <w:sz w:val="50"/>
      <w:szCs w:val="28"/>
      <w:lang w:val="en-GB" w:eastAsia="en-US"/>
    </w:rPr>
  </w:style>
  <w:style w:type="paragraph" w:customStyle="1" w:styleId="PMTextjustified-linespaceafter">
    <w:name w:val="PM Text justified - line space after"/>
    <w:qFormat/>
    <w:rsid w:val="00D43619"/>
    <w:pPr>
      <w:spacing w:after="220" w:line="288" w:lineRule="auto"/>
      <w:jc w:val="both"/>
    </w:pPr>
    <w:rPr>
      <w:rFonts w:ascii="Arial" w:eastAsiaTheme="minorHAnsi" w:hAnsi="Arial" w:cs="Arial"/>
      <w:kern w:val="0"/>
      <w:sz w:val="22"/>
      <w:lang w:val="en-GB" w:eastAsia="en-US"/>
    </w:rPr>
  </w:style>
  <w:style w:type="character" w:customStyle="1" w:styleId="PM1stHeadline25ptChar">
    <w:name w:val="PM 1st Headline 25pt Char"/>
    <w:basedOn w:val="a0"/>
    <w:link w:val="PM1stHeadline25pt"/>
    <w:qFormat/>
    <w:rsid w:val="00D43619"/>
    <w:rPr>
      <w:rFonts w:ascii="Arial" w:eastAsiaTheme="majorEastAsia" w:hAnsi="Arial" w:cstheme="majorBidi"/>
      <w:b/>
      <w:bCs/>
      <w:kern w:val="0"/>
      <w:sz w:val="50"/>
      <w:szCs w:val="28"/>
      <w:lang w:val="en-GB" w:eastAsia="en-US"/>
    </w:rPr>
  </w:style>
  <w:style w:type="paragraph" w:customStyle="1" w:styleId="PMtextleftaligned-nolinespaceafter">
    <w:name w:val="PM text left aligned - no line space after"/>
    <w:qFormat/>
    <w:rsid w:val="00D43619"/>
    <w:pPr>
      <w:spacing w:after="160" w:line="288" w:lineRule="auto"/>
    </w:pPr>
    <w:rPr>
      <w:rFonts w:ascii="Arial" w:eastAsiaTheme="minorHAnsi" w:hAnsi="Arial" w:cs="Arial"/>
      <w:kern w:val="0"/>
      <w:sz w:val="22"/>
      <w:lang w:val="en-GB" w:eastAsia="en-US"/>
    </w:rPr>
  </w:style>
  <w:style w:type="paragraph" w:customStyle="1" w:styleId="PMboldsubheading-table">
    <w:name w:val="PM bold subheading - table"/>
    <w:qFormat/>
    <w:rsid w:val="00D43619"/>
    <w:pPr>
      <w:keepNext/>
      <w:spacing w:after="220" w:line="288" w:lineRule="auto"/>
    </w:pPr>
    <w:rPr>
      <w:rFonts w:ascii="Arial" w:eastAsiaTheme="majorEastAsia" w:hAnsi="Arial" w:cstheme="majorBidi"/>
      <w:b/>
      <w:bCs/>
      <w:kern w:val="0"/>
      <w:sz w:val="22"/>
      <w:szCs w:val="28"/>
      <w:lang w:val="en-GB" w:eastAsia="en-US"/>
    </w:rPr>
  </w:style>
  <w:style w:type="paragraph" w:customStyle="1" w:styleId="PMtextleftalignedbold-nolinespace">
    <w:name w:val="PM text left aligned bold - no line space"/>
    <w:qFormat/>
    <w:rsid w:val="00D43619"/>
    <w:pPr>
      <w:spacing w:after="160" w:line="288" w:lineRule="auto"/>
    </w:pPr>
    <w:rPr>
      <w:rFonts w:ascii="Arial" w:eastAsiaTheme="minorHAnsi" w:hAnsi="Arial" w:cs="Arial"/>
      <w:b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kelin</dc:creator>
  <cp:keywords/>
  <dc:description/>
  <cp:lastModifiedBy>kelin</cp:lastModifiedBy>
  <cp:revision>4</cp:revision>
  <dcterms:created xsi:type="dcterms:W3CDTF">2021-09-15T02:27:00Z</dcterms:created>
  <dcterms:modified xsi:type="dcterms:W3CDTF">2021-09-15T02:31:00Z</dcterms:modified>
</cp:coreProperties>
</file>